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D" w:rsidRDefault="004457AD">
      <w:pPr>
        <w:pStyle w:val="Title"/>
      </w:pPr>
      <w:r>
        <w:t>Supervised Work Session group cover sheet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190"/>
        <w:gridCol w:w="8052"/>
      </w:tblGrid>
      <w:tr w:rsidR="004457AD">
        <w:tblPrEx>
          <w:tblCellMar>
            <w:top w:w="0" w:type="dxa"/>
            <w:bottom w:w="0" w:type="dxa"/>
          </w:tblCellMar>
        </w:tblPrEx>
        <w:tc>
          <w:tcPr>
            <w:tcW w:w="644" w:type="pct"/>
          </w:tcPr>
          <w:p w:rsidR="004457AD" w:rsidRDefault="004457AD">
            <w:r>
              <w:t>Group:</w:t>
            </w:r>
          </w:p>
        </w:tc>
        <w:tc>
          <w:tcPr>
            <w:tcW w:w="4356" w:type="pct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pct"/>
            <w:vMerge w:val="restart"/>
          </w:tcPr>
          <w:p w:rsidR="004457AD" w:rsidRDefault="004457AD">
            <w:r>
              <w:t>Student names:</w:t>
            </w:r>
          </w:p>
        </w:tc>
        <w:tc>
          <w:tcPr>
            <w:tcW w:w="4356" w:type="pct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pct"/>
            <w:vMerge/>
          </w:tcPr>
          <w:p w:rsidR="004457AD" w:rsidRDefault="004457AD"/>
        </w:tc>
        <w:tc>
          <w:tcPr>
            <w:tcW w:w="4356" w:type="pct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pct"/>
            <w:vMerge/>
          </w:tcPr>
          <w:p w:rsidR="004457AD" w:rsidRDefault="004457AD"/>
        </w:tc>
        <w:tc>
          <w:tcPr>
            <w:tcW w:w="4356" w:type="pct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pct"/>
            <w:vMerge/>
          </w:tcPr>
          <w:p w:rsidR="004457AD" w:rsidRDefault="004457AD"/>
        </w:tc>
        <w:tc>
          <w:tcPr>
            <w:tcW w:w="4356" w:type="pct"/>
          </w:tcPr>
          <w:p w:rsidR="004457AD" w:rsidRDefault="004457AD"/>
        </w:tc>
      </w:tr>
    </w:tbl>
    <w:p w:rsidR="004457AD" w:rsidRDefault="004457AD">
      <w:pPr>
        <w:pStyle w:val="Heading1"/>
      </w:pPr>
      <w:r>
        <w:t>List all paper items submitted (each item must bear the group number)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3598"/>
        <w:gridCol w:w="1679"/>
        <w:gridCol w:w="2046"/>
      </w:tblGrid>
      <w:tr w:rsidR="004457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7AD" w:rsidRDefault="004457AD">
            <w:r>
              <w:t>Description of item</w:t>
            </w:r>
          </w:p>
        </w:tc>
        <w:tc>
          <w:tcPr>
            <w:tcW w:w="0" w:type="auto"/>
          </w:tcPr>
          <w:p w:rsidR="004457AD" w:rsidRDefault="004457AD">
            <w:r>
              <w:t>Type of item (e.g. code listing, document)</w:t>
            </w:r>
          </w:p>
        </w:tc>
        <w:tc>
          <w:tcPr>
            <w:tcW w:w="0" w:type="auto"/>
          </w:tcPr>
          <w:p w:rsidR="004457AD" w:rsidRDefault="004457AD">
            <w:r>
              <w:t>Number of pages</w:t>
            </w:r>
          </w:p>
        </w:tc>
        <w:tc>
          <w:tcPr>
            <w:tcW w:w="0" w:type="auto"/>
          </w:tcPr>
          <w:p w:rsidR="004457AD" w:rsidRDefault="004457AD">
            <w:r>
              <w:t>Confirmed as present</w:t>
            </w:r>
          </w:p>
        </w:tc>
      </w:tr>
      <w:tr w:rsidR="004457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</w:tr>
      <w:tr w:rsidR="004457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  <w:tc>
          <w:tcPr>
            <w:tcW w:w="0" w:type="auto"/>
          </w:tcPr>
          <w:p w:rsidR="004457AD" w:rsidRDefault="004457AD"/>
        </w:tc>
      </w:tr>
      <w:tr w:rsidR="0097376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</w:tr>
      <w:tr w:rsidR="0097376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</w:tr>
      <w:tr w:rsidR="0097376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</w:tr>
      <w:tr w:rsidR="0097376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  <w:tc>
          <w:tcPr>
            <w:tcW w:w="0" w:type="auto"/>
          </w:tcPr>
          <w:p w:rsidR="00973768" w:rsidRDefault="00973768"/>
        </w:tc>
      </w:tr>
    </w:tbl>
    <w:p w:rsidR="004457AD" w:rsidRDefault="004457AD">
      <w:r>
        <w:t xml:space="preserve">We have submitted the work </w:t>
      </w:r>
      <w:r>
        <w:rPr>
          <w:sz w:val="20"/>
        </w:rPr>
        <w:t>(delete those not applicable):</w:t>
      </w:r>
    </w:p>
    <w:p w:rsidR="004457AD" w:rsidRDefault="004457AD">
      <w:pPr>
        <w:pStyle w:val="ListBullet"/>
      </w:pPr>
      <w:r>
        <w:t>in a sealed folder to prevent loss</w:t>
      </w:r>
    </w:p>
    <w:p w:rsidR="004457AD" w:rsidRDefault="004457AD">
      <w:pPr>
        <w:pStyle w:val="ListBullet"/>
      </w:pPr>
      <w:r>
        <w:t>stapled together to prevent loss</w:t>
      </w:r>
    </w:p>
    <w:p w:rsidR="004457AD" w:rsidRDefault="004457AD">
      <w:pPr>
        <w:pStyle w:val="ListBullet"/>
      </w:pPr>
      <w:r>
        <w:t>loose and accept responsibility for any loss</w:t>
      </w:r>
    </w:p>
    <w:p w:rsidR="004457AD" w:rsidRDefault="004457AD">
      <w:pPr>
        <w:pStyle w:val="Heading1"/>
      </w:pPr>
      <w:r>
        <w:t>Notes</w:t>
      </w:r>
    </w:p>
    <w:sectPr w:rsidR="004457AD">
      <w:headerReference w:type="even" r:id="rId7"/>
      <w:headerReference w:type="default" r:id="rId8"/>
      <w:footerReference w:type="first" r:id="rId9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04" w:rsidRDefault="00DA0804">
      <w:pPr>
        <w:spacing w:before="0" w:after="0"/>
      </w:pPr>
      <w:r>
        <w:separator/>
      </w:r>
    </w:p>
  </w:endnote>
  <w:endnote w:type="continuationSeparator" w:id="0">
    <w:p w:rsidR="00DA0804" w:rsidRDefault="00DA08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D" w:rsidRDefault="004457AD">
    <w:pPr>
      <w:pStyle w:val="Footer"/>
      <w:jc w:val="right"/>
    </w:pPr>
    <w:r>
      <w:t>Signed: ___________________________________________________________ Date: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04" w:rsidRDefault="00DA0804">
      <w:pPr>
        <w:spacing w:before="0" w:after="0"/>
      </w:pPr>
      <w:r>
        <w:separator/>
      </w:r>
    </w:p>
  </w:footnote>
  <w:footnote w:type="continuationSeparator" w:id="0">
    <w:p w:rsidR="00DA0804" w:rsidRDefault="00DA08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D" w:rsidRDefault="004457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57AD" w:rsidRDefault="00445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AD" w:rsidRDefault="004457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57AD" w:rsidRDefault="00445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AE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2E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C8A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CD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449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D042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B678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A627D4"/>
    <w:lvl w:ilvl="0">
      <w:start w:val="1"/>
      <w:numFmt w:val="bullet"/>
      <w:pStyle w:val="ListBullet2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FFFFFF88"/>
    <w:multiLevelType w:val="singleLevel"/>
    <w:tmpl w:val="B0D0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0E4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4603"/>
    <w:multiLevelType w:val="singleLevel"/>
    <w:tmpl w:val="2B1C5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25DCF"/>
    <w:multiLevelType w:val="singleLevel"/>
    <w:tmpl w:val="02E2E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9011E3"/>
    <w:multiLevelType w:val="multilevel"/>
    <w:tmpl w:val="7DD25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AF83CE1"/>
    <w:multiLevelType w:val="multilevel"/>
    <w:tmpl w:val="029A41CC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2"/>
  </w:num>
  <w:num w:numId="5">
    <w:abstractNumId w:val="10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9"/>
  </w:num>
  <w:num w:numId="23">
    <w:abstractNumId w:val="13"/>
  </w:num>
  <w:num w:numId="24">
    <w:abstractNumId w:val="13"/>
  </w:num>
  <w:num w:numId="25">
    <w:abstractNumId w:val="9"/>
  </w:num>
  <w:num w:numId="26">
    <w:abstractNumId w:val="7"/>
  </w:num>
  <w:num w:numId="27">
    <w:abstractNumId w:val="12"/>
  </w:num>
  <w:num w:numId="28">
    <w:abstractNumId w:val="3"/>
  </w:num>
  <w:num w:numId="29">
    <w:abstractNumId w:val="6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intPostScriptOverText/>
  <w:activeWritingStyle w:appName="MSWord" w:lang="en-GB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68"/>
    <w:rsid w:val="001F7C72"/>
    <w:rsid w:val="004457AD"/>
    <w:rsid w:val="00973768"/>
    <w:rsid w:val="00D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spacing w:before="120"/>
      <w:outlineLvl w:val="0"/>
    </w:pPr>
    <w:rPr>
      <w:b/>
      <w:kern w:val="28"/>
      <w:sz w:val="28"/>
    </w:rPr>
  </w:style>
  <w:style w:type="paragraph" w:styleId="Heading2">
    <w:name w:val="heading 2"/>
    <w:aliases w:val="H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aliases w:val="H3"/>
    <w:basedOn w:val="Heading2"/>
    <w:next w:val="Normal"/>
    <w:qFormat/>
    <w:p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pPr>
      <w:spacing w:before="60"/>
      <w:outlineLvl w:val="3"/>
    </w:pPr>
    <w:rPr>
      <w:b/>
      <w:i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25"/>
      </w:numPr>
      <w:spacing w:before="20" w:after="20"/>
    </w:pPr>
  </w:style>
  <w:style w:type="paragraph" w:styleId="ListNumber">
    <w:name w:val="List Number"/>
    <w:basedOn w:val="Normal"/>
    <w:semiHidden/>
    <w:pPr>
      <w:numPr>
        <w:numId w:val="35"/>
      </w:numPr>
      <w:tabs>
        <w:tab w:val="left" w:pos="720"/>
        <w:tab w:val="left" w:pos="1077"/>
        <w:tab w:val="left" w:pos="1440"/>
      </w:tabs>
    </w:pPr>
  </w:style>
  <w:style w:type="paragraph" w:styleId="Header">
    <w:name w:val="header"/>
    <w:basedOn w:val="BodySingle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Contenttext">
    <w:name w:val="Content text"/>
    <w:basedOn w:val="DefaultParagraphFont"/>
    <w:rPr>
      <w:rFonts w:ascii="Arial" w:hAnsi="Arial"/>
      <w:sz w:val="20"/>
    </w:rPr>
  </w:style>
  <w:style w:type="paragraph" w:customStyle="1" w:styleId="InsideAddressName">
    <w:name w:val="Inside Address Name"/>
    <w:basedOn w:val="Normal"/>
    <w:pPr>
      <w:spacing w:before="0" w:after="0"/>
    </w:pPr>
  </w:style>
  <w:style w:type="paragraph" w:customStyle="1" w:styleId="InsideAddress">
    <w:name w:val="Inside Address"/>
    <w:basedOn w:val="Normal"/>
    <w:pPr>
      <w:spacing w:before="0" w:after="0"/>
    </w:pPr>
  </w:style>
  <w:style w:type="paragraph" w:customStyle="1" w:styleId="SubjectLine">
    <w:name w:val="Subject Line"/>
    <w:basedOn w:val="Normal"/>
    <w:rPr>
      <w:b/>
      <w:caps/>
    </w:rPr>
  </w:style>
  <w:style w:type="paragraph" w:styleId="Title">
    <w:name w:val="Title"/>
    <w:basedOn w:val="Normal"/>
    <w:qFormat/>
    <w:pPr>
      <w:spacing w:before="0" w:after="120"/>
    </w:pPr>
    <w:rPr>
      <w:b/>
      <w:kern w:val="28"/>
      <w:sz w:val="32"/>
    </w:rPr>
  </w:style>
  <w:style w:type="paragraph" w:customStyle="1" w:styleId="BodySingle">
    <w:name w:val="Body Single"/>
    <w:basedOn w:val="BodyText"/>
    <w:pPr>
      <w:spacing w:before="0" w:after="0"/>
    </w:pPr>
  </w:style>
  <w:style w:type="paragraph" w:styleId="BodyText">
    <w:name w:val="Body Text"/>
    <w:basedOn w:val="Normal"/>
    <w:semiHidden/>
  </w:style>
  <w:style w:type="paragraph" w:customStyle="1" w:styleId="ReturnAddress">
    <w:name w:val="Return Address"/>
    <w:basedOn w:val="Normal"/>
    <w:pPr>
      <w:spacing w:before="0" w:after="0"/>
      <w:ind w:left="6237"/>
    </w:pPr>
  </w:style>
  <w:style w:type="paragraph" w:styleId="Date">
    <w:name w:val="Date"/>
    <w:basedOn w:val="Normal"/>
    <w:next w:val="Normal"/>
    <w:semiHidden/>
    <w:pPr>
      <w:spacing w:before="120" w:after="120"/>
    </w:pPr>
  </w:style>
  <w:style w:type="paragraph" w:customStyle="1" w:styleId="Commentary">
    <w:name w:val="Commentary"/>
    <w:basedOn w:val="BodyText"/>
    <w:rPr>
      <w:rFonts w:ascii="Arial" w:hAnsi="Arial"/>
      <w:b/>
      <w:i/>
      <w:sz w:val="20"/>
    </w:rPr>
  </w:style>
  <w:style w:type="paragraph" w:styleId="Signature">
    <w:name w:val="Signature"/>
    <w:basedOn w:val="Normal"/>
    <w:semiHidden/>
    <w:pPr>
      <w:spacing w:before="1080"/>
    </w:pPr>
  </w:style>
  <w:style w:type="paragraph" w:styleId="DocumentMap">
    <w:name w:val="Document Map"/>
    <w:basedOn w:val="Normal"/>
    <w:semiHidden/>
    <w:pPr>
      <w:shd w:val="clear" w:color="auto" w:fill="FF0000"/>
    </w:pPr>
    <w:rPr>
      <w:rFonts w:ascii="Tahoma" w:hAnsi="Tahoma"/>
      <w:sz w:val="20"/>
    </w:rPr>
  </w:style>
  <w:style w:type="paragraph" w:customStyle="1" w:styleId="Headingnotincontents">
    <w:name w:val="Heading not in contents"/>
    <w:basedOn w:val="Heading1"/>
    <w:next w:val="BodyText"/>
    <w:pPr>
      <w:spacing w:before="240"/>
    </w:pPr>
  </w:style>
  <w:style w:type="paragraph" w:customStyle="1" w:styleId="Codeline">
    <w:name w:val="Code line"/>
    <w:basedOn w:val="Normal"/>
    <w:pPr>
      <w:keepNext/>
      <w:keepLines/>
      <w:widowControl w:val="0"/>
      <w:spacing w:before="0" w:after="0"/>
      <w:ind w:left="567" w:right="567"/>
    </w:pPr>
    <w:rPr>
      <w:rFonts w:ascii="Courier New" w:hAnsi="Courier New"/>
      <w:noProof/>
      <w:sz w:val="22"/>
    </w:rPr>
  </w:style>
  <w:style w:type="character" w:customStyle="1" w:styleId="Answertext">
    <w:name w:val="Answer text"/>
    <w:basedOn w:val="DefaultParagraphFont"/>
    <w:rPr>
      <w:rFonts w:ascii="Arial" w:hAnsi="Arial"/>
      <w:i/>
      <w:sz w:val="20"/>
    </w:rPr>
  </w:style>
  <w:style w:type="paragraph" w:customStyle="1" w:styleId="Covertitle">
    <w:name w:val="Cover title"/>
    <w:basedOn w:val="Normal"/>
    <w:pPr>
      <w:spacing w:before="0" w:after="0" w:line="800" w:lineRule="exact"/>
    </w:pPr>
    <w:rPr>
      <w:rFonts w:ascii="Arial" w:hAnsi="Arial"/>
      <w:b/>
      <w:sz w:val="72"/>
    </w:rPr>
  </w:style>
  <w:style w:type="paragraph" w:styleId="TOC1">
    <w:name w:val="toc 1"/>
    <w:basedOn w:val="Normal"/>
    <w:next w:val="Normal"/>
    <w:semiHidden/>
    <w:pPr>
      <w:spacing w:before="120"/>
    </w:pPr>
  </w:style>
  <w:style w:type="paragraph" w:styleId="Closing">
    <w:name w:val="Closing"/>
    <w:basedOn w:val="Normal"/>
    <w:semiHidden/>
    <w:pPr>
      <w:spacing w:before="240"/>
      <w:ind w:left="4253"/>
    </w:pPr>
  </w:style>
  <w:style w:type="paragraph" w:styleId="TOC2">
    <w:name w:val="toc 2"/>
    <w:basedOn w:val="TOC1"/>
    <w:next w:val="Normal"/>
    <w:semiHidden/>
    <w:pPr>
      <w:spacing w:after="0"/>
      <w:ind w:left="240"/>
    </w:pPr>
  </w:style>
  <w:style w:type="character" w:styleId="EndnoteReference">
    <w:name w:val="endnote reference"/>
    <w:basedOn w:val="DefaultParagraphFont"/>
    <w:semiHidden/>
    <w:rPr>
      <w:vertAlign w:val="baseline"/>
    </w:rPr>
  </w:style>
  <w:style w:type="paragraph" w:styleId="EndnoteText">
    <w:name w:val="endnote text"/>
    <w:basedOn w:val="Normal"/>
    <w:semiHidden/>
    <w:pPr>
      <w:tabs>
        <w:tab w:val="left" w:pos="357"/>
      </w:tabs>
      <w:ind w:left="357" w:hanging="357"/>
    </w:pPr>
    <w:rPr>
      <w:noProof/>
    </w:rPr>
  </w:style>
  <w:style w:type="paragraph" w:styleId="ListBullet2">
    <w:name w:val="List Bullet 2"/>
    <w:basedOn w:val="Normal"/>
    <w:semiHidden/>
    <w:pPr>
      <w:numPr>
        <w:numId w:val="26"/>
      </w:numPr>
      <w:spacing w:before="20" w:after="20"/>
    </w:pPr>
  </w:style>
  <w:style w:type="paragraph" w:customStyle="1" w:styleId="Tablenumeric">
    <w:name w:val="Table numeric"/>
    <w:basedOn w:val="BodySingle"/>
    <w:pPr>
      <w:tabs>
        <w:tab w:val="decimal" w:pos="567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sz w:val="20"/>
    </w:rPr>
  </w:style>
  <w:style w:type="paragraph" w:customStyle="1" w:styleId="DefinitionList">
    <w:name w:val="Definition List"/>
    <w:basedOn w:val="Normal"/>
    <w:next w:val="Normal"/>
    <w:pPr>
      <w:spacing w:before="0" w:after="0"/>
      <w:ind w:left="357"/>
    </w:pPr>
    <w:rPr>
      <w:snapToGrid w:val="0"/>
    </w:rPr>
  </w:style>
  <w:style w:type="character" w:customStyle="1" w:styleId="Quotedtext">
    <w:name w:val="Quoted text"/>
    <w:basedOn w:val="DefaultParagraphFont"/>
    <w:rPr>
      <w:sz w:val="20"/>
    </w:rPr>
  </w:style>
  <w:style w:type="paragraph" w:customStyle="1" w:styleId="TableText">
    <w:name w:val="Table Text"/>
    <w:basedOn w:val="BodyText"/>
    <w:pPr>
      <w:spacing w:before="0" w:after="0"/>
    </w:pPr>
    <w:rPr>
      <w:sz w:val="16"/>
    </w:rPr>
  </w:style>
  <w:style w:type="paragraph" w:customStyle="1" w:styleId="Tableheading">
    <w:name w:val="Table heading"/>
    <w:basedOn w:val="TableText"/>
    <w:rPr>
      <w:b/>
    </w:rPr>
  </w:style>
  <w:style w:type="paragraph" w:customStyle="1" w:styleId="Answerblock">
    <w:name w:val="Answer block"/>
    <w:basedOn w:val="BodyText"/>
    <w:pPr>
      <w:ind w:left="720"/>
    </w:pPr>
    <w:rPr>
      <w:rFonts w:ascii="Arial" w:hAnsi="Arial"/>
      <w:i/>
      <w:sz w:val="20"/>
    </w:rPr>
  </w:style>
  <w:style w:type="paragraph" w:customStyle="1" w:styleId="Appendix">
    <w:name w:val="Appendix"/>
    <w:basedOn w:val="Normal"/>
    <w:pPr>
      <w:pageBreakBefore/>
      <w:numPr>
        <w:numId w:val="23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pPr>
      <w:keepNext/>
      <w:pageBreakBefore w:val="0"/>
      <w:numPr>
        <w:ilvl w:val="1"/>
        <w:numId w:val="24"/>
      </w:numPr>
      <w:tabs>
        <w:tab w:val="left" w:pos="720"/>
      </w:tabs>
      <w:outlineLvl w:val="1"/>
    </w:pPr>
    <w:rPr>
      <w:sz w:val="24"/>
    </w:rPr>
  </w:style>
  <w:style w:type="paragraph" w:customStyle="1" w:styleId="Quotation">
    <w:name w:val="Quotation"/>
    <w:basedOn w:val="BodyText"/>
    <w:pPr>
      <w:ind w:left="720" w:right="720"/>
    </w:pPr>
    <w:rPr>
      <w:sz w:val="20"/>
    </w:rPr>
  </w:style>
  <w:style w:type="paragraph" w:customStyle="1" w:styleId="Answer">
    <w:name w:val="Answer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rFonts w:ascii="Arial" w:hAnsi="Arial"/>
      <w:sz w:val="20"/>
    </w:rPr>
  </w:style>
  <w:style w:type="character" w:customStyle="1" w:styleId="Codetext">
    <w:name w:val="Code text"/>
    <w:basedOn w:val="DefaultParagraphFont"/>
    <w:rPr>
      <w:rFonts w:ascii="Courier New" w:hAnsi="Courier New"/>
      <w:noProof/>
      <w:sz w:val="22"/>
    </w:rPr>
  </w:style>
  <w:style w:type="paragraph" w:customStyle="1" w:styleId="Quotedparagraph">
    <w:name w:val="Quoted paragraph"/>
    <w:basedOn w:val="BodyText"/>
    <w:rPr>
      <w:i/>
    </w:rPr>
  </w:style>
  <w:style w:type="paragraph" w:styleId="TOC3">
    <w:name w:val="toc 3"/>
    <w:basedOn w:val="TOC2"/>
    <w:next w:val="Normal"/>
    <w:semiHidden/>
    <w:pPr>
      <w:spacing w:before="0"/>
      <w:ind w:left="48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Reference">
    <w:name w:val="Reference"/>
    <w:basedOn w:val="Normal"/>
    <w:pPr>
      <w:keepLines/>
      <w:tabs>
        <w:tab w:val="right" w:pos="360"/>
        <w:tab w:val="left" w:pos="540"/>
      </w:tabs>
      <w:ind w:left="357" w:hanging="357"/>
    </w:pPr>
    <w:rPr>
      <w:snapToGrid w:val="0"/>
    </w:rPr>
  </w:style>
  <w:style w:type="paragraph" w:customStyle="1" w:styleId="TableTextsmall">
    <w:name w:val="Table Text small"/>
    <w:basedOn w:val="TableText"/>
    <w:pPr>
      <w:spacing w:before="20" w:after="20"/>
    </w:pPr>
    <w:rPr>
      <w:snapToGrid w:val="0"/>
    </w:rPr>
  </w:style>
  <w:style w:type="paragraph" w:customStyle="1" w:styleId="Sectionheading">
    <w:name w:val="Section heading"/>
    <w:basedOn w:val="Heading1"/>
    <w:pPr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FFFFFF"/>
      <w:spacing w:before="240" w:after="240" w:line="360" w:lineRule="auto"/>
    </w:pPr>
    <w:rPr>
      <w:sz w:val="32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ListBullet3">
    <w:name w:val="List Bullet 3"/>
    <w:basedOn w:val="Normal"/>
    <w:semiHidden/>
    <w:pPr>
      <w:numPr>
        <w:numId w:val="29"/>
      </w:numPr>
    </w:pPr>
  </w:style>
  <w:style w:type="paragraph" w:styleId="ListBullet4">
    <w:name w:val="List Bullet 4"/>
    <w:basedOn w:val="Normal"/>
    <w:semiHidden/>
    <w:pPr>
      <w:numPr>
        <w:numId w:val="30"/>
      </w:numPr>
    </w:pPr>
  </w:style>
  <w:style w:type="paragraph" w:styleId="ListBullet5">
    <w:name w:val="List Bullet 5"/>
    <w:basedOn w:val="Normal"/>
    <w:semiHidden/>
    <w:pPr>
      <w:numPr>
        <w:numId w:val="31"/>
      </w:numPr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WPSS Supervised Work Session</vt:lpstr>
    </vt:vector>
  </TitlesOfParts>
  <Company>University of Portsmouth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WPSS Supervised Work Session</dc:title>
  <dc:creator>Jim Briggs</dc:creator>
  <cp:lastModifiedBy>Jim Briggs</cp:lastModifiedBy>
  <cp:revision>2</cp:revision>
  <cp:lastPrinted>2005-01-17T10:20:00Z</cp:lastPrinted>
  <dcterms:created xsi:type="dcterms:W3CDTF">2011-12-09T09:07:00Z</dcterms:created>
  <dcterms:modified xsi:type="dcterms:W3CDTF">2011-12-09T09:07:00Z</dcterms:modified>
</cp:coreProperties>
</file>